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CB763" w14:textId="3F1C31B1" w:rsidR="008A54E7" w:rsidRPr="003D4CD9" w:rsidRDefault="00596438" w:rsidP="00596438">
      <w:pPr>
        <w:shd w:val="clear" w:color="auto" w:fill="FFFFFF"/>
        <w:spacing w:after="0"/>
        <w:jc w:val="center"/>
        <w:rPr>
          <w:rFonts w:ascii="Times New Roman" w:eastAsia="Arial" w:hAnsi="Times New Roman" w:cs="Times New Roman"/>
          <w:b/>
          <w:sz w:val="32"/>
          <w:szCs w:val="32"/>
        </w:rPr>
      </w:pPr>
      <w:r w:rsidRPr="003D4CD9">
        <w:rPr>
          <w:rFonts w:ascii="Times New Roman" w:eastAsia="Arial" w:hAnsi="Times New Roman" w:cs="Times New Roman"/>
          <w:b/>
          <w:sz w:val="32"/>
          <w:szCs w:val="32"/>
        </w:rPr>
        <w:t>PARUL INSTITUTE OF AYURVED &amp; RESEARCH</w:t>
      </w:r>
    </w:p>
    <w:p w14:paraId="77D9A567" w14:textId="0B2B67FC" w:rsidR="00F73758" w:rsidRPr="003D4CD9" w:rsidRDefault="00F73758" w:rsidP="00596438">
      <w:pPr>
        <w:shd w:val="clear" w:color="auto" w:fill="FFFFFF"/>
        <w:spacing w:after="0"/>
        <w:jc w:val="center"/>
        <w:rPr>
          <w:rFonts w:ascii="Times New Roman" w:eastAsia="Arial" w:hAnsi="Times New Roman" w:cs="Times New Roman"/>
          <w:b/>
          <w:sz w:val="32"/>
          <w:szCs w:val="32"/>
        </w:rPr>
      </w:pPr>
      <w:r w:rsidRPr="003D4CD9">
        <w:rPr>
          <w:rFonts w:ascii="Times New Roman" w:eastAsia="Arial" w:hAnsi="Times New Roman" w:cs="Times New Roman"/>
          <w:b/>
          <w:sz w:val="32"/>
          <w:szCs w:val="32"/>
        </w:rPr>
        <w:t>SEMINAR/WEBINAR - 202</w:t>
      </w:r>
      <w:r w:rsidR="00E971A4">
        <w:rPr>
          <w:rFonts w:ascii="Times New Roman" w:eastAsia="Arial" w:hAnsi="Times New Roman" w:cs="Times New Roman"/>
          <w:b/>
          <w:sz w:val="32"/>
          <w:szCs w:val="32"/>
        </w:rPr>
        <w:t>5</w:t>
      </w:r>
    </w:p>
    <w:p w14:paraId="43031DAD" w14:textId="05225914" w:rsidR="00335939" w:rsidRDefault="008F11C2" w:rsidP="007E0111">
      <w:pPr>
        <w:shd w:val="clear" w:color="auto" w:fill="FFFFFF"/>
        <w:spacing w:after="0"/>
        <w:jc w:val="both"/>
        <w:rPr>
          <w:rFonts w:ascii="Times New Roman" w:eastAsia="Arial" w:hAnsi="Times New Roman" w:cs="Times New Roman"/>
          <w:b/>
          <w:color w:val="E56606"/>
          <w:sz w:val="32"/>
          <w:szCs w:val="32"/>
          <w:u w:val="single"/>
        </w:rPr>
      </w:pPr>
      <w:bookmarkStart w:id="0" w:name="_GoBack"/>
      <w:r>
        <w:rPr>
          <w:rFonts w:ascii="Times New Roman" w:eastAsia="Arial" w:hAnsi="Times New Roman" w:cs="Times New Roman"/>
          <w:b/>
          <w:bCs/>
          <w:color w:val="E56606"/>
          <w:sz w:val="32"/>
          <w:szCs w:val="32"/>
          <w:u w:val="single"/>
          <w:lang w:val="en-US"/>
        </w:rPr>
        <w:t xml:space="preserve">WEBINAR ON </w:t>
      </w:r>
      <w:r w:rsidRPr="00987A18">
        <w:rPr>
          <w:rFonts w:ascii="Times New Roman" w:eastAsia="Arial" w:hAnsi="Times New Roman" w:cs="Times New Roman"/>
          <w:b/>
          <w:bCs/>
          <w:color w:val="E56606"/>
          <w:sz w:val="32"/>
          <w:szCs w:val="32"/>
          <w:u w:val="single"/>
        </w:rPr>
        <w:t>IMPORTANCE OF SANSKRIT GRAMMER TO UNDERSTAND AYURVED TEXT</w:t>
      </w:r>
    </w:p>
    <w:p w14:paraId="7D8D86ED" w14:textId="49F72FA6" w:rsidR="00987A18" w:rsidRPr="00987A18" w:rsidRDefault="00987A18" w:rsidP="00987A18">
      <w:pPr>
        <w:shd w:val="clear" w:color="auto" w:fill="FFFFFF"/>
        <w:spacing w:after="0"/>
        <w:jc w:val="both"/>
        <w:rPr>
          <w:rFonts w:ascii="Times New Roman" w:hAnsi="Times New Roman" w:cs="Times New Roman"/>
          <w:sz w:val="24"/>
          <w:szCs w:val="24"/>
        </w:rPr>
      </w:pPr>
      <w:r w:rsidRPr="00987A18">
        <w:rPr>
          <w:rFonts w:ascii="Times New Roman" w:hAnsi="Times New Roman" w:cs="Times New Roman"/>
          <w:sz w:val="24"/>
          <w:szCs w:val="24"/>
        </w:rPr>
        <w:t xml:space="preserve">The Department </w:t>
      </w:r>
      <w:bookmarkEnd w:id="0"/>
      <w:r w:rsidRPr="00987A18">
        <w:rPr>
          <w:rFonts w:ascii="Times New Roman" w:hAnsi="Times New Roman" w:cs="Times New Roman"/>
          <w:sz w:val="24"/>
          <w:szCs w:val="24"/>
        </w:rPr>
        <w:t xml:space="preserve">of Samhita &amp; </w:t>
      </w:r>
      <w:proofErr w:type="spellStart"/>
      <w:r w:rsidRPr="00987A18">
        <w:rPr>
          <w:rFonts w:ascii="Times New Roman" w:hAnsi="Times New Roman" w:cs="Times New Roman"/>
          <w:sz w:val="24"/>
          <w:szCs w:val="24"/>
        </w:rPr>
        <w:t>Siddhant</w:t>
      </w:r>
      <w:proofErr w:type="spellEnd"/>
      <w:r w:rsidRPr="00987A18">
        <w:rPr>
          <w:rFonts w:ascii="Times New Roman" w:hAnsi="Times New Roman" w:cs="Times New Roman"/>
          <w:sz w:val="24"/>
          <w:szCs w:val="24"/>
        </w:rPr>
        <w:t xml:space="preserve"> successfully organized a webinar on the 31st of January, 2024, from 11:00 AM to 12:00 PM, focusing on the critical topic </w:t>
      </w:r>
      <w:r w:rsidRPr="00987A18">
        <w:rPr>
          <w:rFonts w:ascii="Times New Roman" w:hAnsi="Times New Roman" w:cs="Times New Roman"/>
          <w:b/>
          <w:bCs/>
          <w:sz w:val="24"/>
          <w:szCs w:val="24"/>
        </w:rPr>
        <w:t>“Importance of Sanskrit to Understand the Ayurveda Texts.”</w:t>
      </w:r>
      <w:r w:rsidRPr="00987A18">
        <w:rPr>
          <w:rFonts w:ascii="Times New Roman" w:hAnsi="Times New Roman" w:cs="Times New Roman"/>
          <w:sz w:val="24"/>
          <w:szCs w:val="24"/>
        </w:rPr>
        <w:t xml:space="preserve"> The session was conducted by Dr. Pooja </w:t>
      </w:r>
      <w:proofErr w:type="spellStart"/>
      <w:r w:rsidRPr="00987A18">
        <w:rPr>
          <w:rFonts w:ascii="Times New Roman" w:hAnsi="Times New Roman" w:cs="Times New Roman"/>
          <w:sz w:val="24"/>
          <w:szCs w:val="24"/>
        </w:rPr>
        <w:t>Jani</w:t>
      </w:r>
      <w:proofErr w:type="spellEnd"/>
      <w:r w:rsidRPr="00987A18">
        <w:rPr>
          <w:rFonts w:ascii="Times New Roman" w:hAnsi="Times New Roman" w:cs="Times New Roman"/>
          <w:sz w:val="24"/>
          <w:szCs w:val="24"/>
        </w:rPr>
        <w:t xml:space="preserve">, an expert in Ayurveda and Sanskrit literature. The webinar was aimed at 1st Year BAMS students to emphasize the foundational role of Sanskrit in comprehending classical </w:t>
      </w:r>
      <w:proofErr w:type="spellStart"/>
      <w:r w:rsidRPr="00987A18">
        <w:rPr>
          <w:rFonts w:ascii="Times New Roman" w:hAnsi="Times New Roman" w:cs="Times New Roman"/>
          <w:sz w:val="24"/>
          <w:szCs w:val="24"/>
        </w:rPr>
        <w:t>Ayurvedic</w:t>
      </w:r>
      <w:proofErr w:type="spellEnd"/>
      <w:r w:rsidRPr="00987A18">
        <w:rPr>
          <w:rFonts w:ascii="Times New Roman" w:hAnsi="Times New Roman" w:cs="Times New Roman"/>
          <w:sz w:val="24"/>
          <w:szCs w:val="24"/>
        </w:rPr>
        <w:t xml:space="preserve"> scriptures.</w:t>
      </w:r>
    </w:p>
    <w:p w14:paraId="2AEBBF49" w14:textId="77777777" w:rsidR="00987A18" w:rsidRPr="00987A18" w:rsidRDefault="00987A18" w:rsidP="00987A18">
      <w:pPr>
        <w:shd w:val="clear" w:color="auto" w:fill="FFFFFF"/>
        <w:spacing w:after="0"/>
        <w:jc w:val="both"/>
        <w:rPr>
          <w:rFonts w:ascii="Times New Roman" w:hAnsi="Times New Roman" w:cs="Times New Roman"/>
          <w:sz w:val="24"/>
          <w:szCs w:val="24"/>
        </w:rPr>
      </w:pPr>
    </w:p>
    <w:p w14:paraId="4510239C" w14:textId="77777777" w:rsidR="00987A18" w:rsidRPr="00987A18" w:rsidRDefault="00987A18" w:rsidP="00987A18">
      <w:pPr>
        <w:shd w:val="clear" w:color="auto" w:fill="FFFFFF"/>
        <w:spacing w:after="0"/>
        <w:jc w:val="both"/>
        <w:rPr>
          <w:rFonts w:ascii="Times New Roman" w:hAnsi="Times New Roman" w:cs="Times New Roman"/>
          <w:sz w:val="24"/>
          <w:szCs w:val="24"/>
        </w:rPr>
      </w:pPr>
      <w:r w:rsidRPr="00987A18">
        <w:rPr>
          <w:rFonts w:ascii="Times New Roman" w:hAnsi="Times New Roman" w:cs="Times New Roman"/>
          <w:sz w:val="24"/>
          <w:szCs w:val="24"/>
        </w:rPr>
        <w:t xml:space="preserve">Dr. Pooja </w:t>
      </w:r>
      <w:proofErr w:type="spellStart"/>
      <w:r w:rsidRPr="00987A18">
        <w:rPr>
          <w:rFonts w:ascii="Times New Roman" w:hAnsi="Times New Roman" w:cs="Times New Roman"/>
          <w:sz w:val="24"/>
          <w:szCs w:val="24"/>
        </w:rPr>
        <w:t>Jani</w:t>
      </w:r>
      <w:proofErr w:type="spellEnd"/>
      <w:r w:rsidRPr="00987A18">
        <w:rPr>
          <w:rFonts w:ascii="Times New Roman" w:hAnsi="Times New Roman" w:cs="Times New Roman"/>
          <w:sz w:val="24"/>
          <w:szCs w:val="24"/>
        </w:rPr>
        <w:t xml:space="preserve"> began the session by highlighting the historical context in which Ayurveda developed and how Sanskrit served as the primary medium of knowledge transmission. She elaborated on the unique grammatical structure, vocabulary, and syntax of Sanskrit that make it particularly suitable for expressing complex medical and philosophical ideas found in Ayurveda.</w:t>
      </w:r>
    </w:p>
    <w:p w14:paraId="36877E2D" w14:textId="5968E667" w:rsidR="00335939" w:rsidRPr="003D4CD9" w:rsidRDefault="00335939" w:rsidP="00335939">
      <w:pPr>
        <w:shd w:val="clear" w:color="auto" w:fill="FFFFFF"/>
        <w:spacing w:after="0"/>
        <w:jc w:val="both"/>
        <w:rPr>
          <w:rFonts w:ascii="Times New Roman" w:hAnsi="Times New Roman" w:cs="Times New Roman"/>
        </w:rPr>
      </w:pPr>
    </w:p>
    <w:p w14:paraId="48590F24" w14:textId="438A8A90" w:rsidR="00335939" w:rsidRDefault="00335939" w:rsidP="007E0111">
      <w:pPr>
        <w:shd w:val="clear" w:color="auto" w:fill="FFFFFF"/>
        <w:spacing w:after="0"/>
        <w:jc w:val="both"/>
        <w:rPr>
          <w:rFonts w:ascii="Times New Roman" w:eastAsia="Arial" w:hAnsi="Times New Roman" w:cs="Times New Roman"/>
          <w:b/>
          <w:color w:val="E56606"/>
          <w:sz w:val="32"/>
          <w:szCs w:val="32"/>
          <w:u w:val="single"/>
        </w:rPr>
      </w:pPr>
    </w:p>
    <w:tbl>
      <w:tblPr>
        <w:tblStyle w:val="TableGrid"/>
        <w:tblW w:w="0" w:type="auto"/>
        <w:tblLook w:val="04A0" w:firstRow="1" w:lastRow="0" w:firstColumn="1" w:lastColumn="0" w:noHBand="0" w:noVBand="1"/>
      </w:tblPr>
      <w:tblGrid>
        <w:gridCol w:w="4508"/>
        <w:gridCol w:w="4508"/>
      </w:tblGrid>
      <w:tr w:rsidR="008F11C2" w14:paraId="5541AD3F" w14:textId="77777777" w:rsidTr="008F11C2">
        <w:tc>
          <w:tcPr>
            <w:tcW w:w="4508" w:type="dxa"/>
          </w:tcPr>
          <w:p w14:paraId="56905AD6" w14:textId="77777777" w:rsidR="008F11C2" w:rsidRPr="0093293A" w:rsidRDefault="008F11C2" w:rsidP="00F650F5">
            <w:pPr>
              <w:pStyle w:val="NormalWeb"/>
              <w:rPr>
                <w:lang w:val="en-IN"/>
              </w:rPr>
            </w:pPr>
            <w:r>
              <w:rPr>
                <w:noProof/>
                <w:lang w:val="en-IN" w:eastAsia="en-IN"/>
              </w:rPr>
              <w:drawing>
                <wp:inline distT="0" distB="0" distL="0" distR="0" wp14:anchorId="61D6073A" wp14:editId="6AE02C63">
                  <wp:extent cx="2880000" cy="2160000"/>
                  <wp:effectExtent l="0" t="0" r="0" b="0"/>
                  <wp:docPr id="3" name="Picture 3" descr="D:\Tejas Vyas\2025\NAAC 2024-25 DATA\Guest lecture Dr. Pooja Jani\IMG-20250131-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Tejas Vyas\2025\NAAC 2024-25 DATA\Guest lecture Dr. Pooja Jani\IMG-20250131-WA00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c>
          <w:tcPr>
            <w:tcW w:w="4508" w:type="dxa"/>
          </w:tcPr>
          <w:p w14:paraId="7AF99E7A" w14:textId="77777777" w:rsidR="008F11C2" w:rsidRPr="0093293A" w:rsidRDefault="008F11C2" w:rsidP="00F650F5">
            <w:pPr>
              <w:pStyle w:val="NormalWeb"/>
              <w:rPr>
                <w:lang w:val="en-IN"/>
              </w:rPr>
            </w:pPr>
            <w:r>
              <w:rPr>
                <w:noProof/>
                <w:lang w:val="en-IN" w:eastAsia="en-IN"/>
              </w:rPr>
              <w:drawing>
                <wp:inline distT="0" distB="0" distL="0" distR="0" wp14:anchorId="3513B685" wp14:editId="504DDD2A">
                  <wp:extent cx="2880000" cy="2160000"/>
                  <wp:effectExtent l="0" t="0" r="0" b="0"/>
                  <wp:docPr id="5" name="Picture 5" descr="D:\Tejas Vyas\2025\NAAC 2024-25 DATA\Guest lecture Dr. Pooja Jani\IMG-20250131-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Tejas Vyas\2025\NAAC 2024-25 DATA\Guest lecture Dr. Pooja Jani\IMG-20250131-WA00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bl>
    <w:p w14:paraId="34F27BD9" w14:textId="5585FCE3" w:rsidR="00335939" w:rsidRDefault="00335939" w:rsidP="007E0111">
      <w:pPr>
        <w:shd w:val="clear" w:color="auto" w:fill="FFFFFF"/>
        <w:spacing w:after="0"/>
        <w:jc w:val="both"/>
        <w:rPr>
          <w:rFonts w:ascii="Times New Roman" w:eastAsia="Arial" w:hAnsi="Times New Roman" w:cs="Times New Roman"/>
          <w:b/>
          <w:color w:val="E56606"/>
          <w:sz w:val="32"/>
          <w:szCs w:val="32"/>
          <w:u w:val="single"/>
        </w:rPr>
      </w:pPr>
    </w:p>
    <w:sectPr w:rsidR="00335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777"/>
    <w:multiLevelType w:val="hybridMultilevel"/>
    <w:tmpl w:val="52C6D814"/>
    <w:lvl w:ilvl="0" w:tplc="2AA0A2D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020ACF"/>
    <w:multiLevelType w:val="hybridMultilevel"/>
    <w:tmpl w:val="93A48588"/>
    <w:lvl w:ilvl="0" w:tplc="1480F27A">
      <w:start w:val="1"/>
      <w:numFmt w:val="lowerLetter"/>
      <w:lvlText w:val="%1."/>
      <w:lvlJc w:val="left"/>
      <w:pPr>
        <w:ind w:left="1440" w:hanging="360"/>
      </w:pPr>
      <w:rPr>
        <w:rFonts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37D646B7"/>
    <w:multiLevelType w:val="hybridMultilevel"/>
    <w:tmpl w:val="B58C65B2"/>
    <w:lvl w:ilvl="0" w:tplc="A1D292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5F222F0"/>
    <w:multiLevelType w:val="hybridMultilevel"/>
    <w:tmpl w:val="CC465076"/>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4B7C090C"/>
    <w:multiLevelType w:val="hybridMultilevel"/>
    <w:tmpl w:val="8C4817D8"/>
    <w:lvl w:ilvl="0" w:tplc="F6D4AAD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65D32886"/>
    <w:multiLevelType w:val="hybridMultilevel"/>
    <w:tmpl w:val="62C45268"/>
    <w:lvl w:ilvl="0" w:tplc="D1A43F5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22"/>
    <w:rsid w:val="000066DF"/>
    <w:rsid w:val="000164EC"/>
    <w:rsid w:val="00043ADE"/>
    <w:rsid w:val="00045C5A"/>
    <w:rsid w:val="00045D85"/>
    <w:rsid w:val="000B03FE"/>
    <w:rsid w:val="000B268F"/>
    <w:rsid w:val="00104D87"/>
    <w:rsid w:val="00160222"/>
    <w:rsid w:val="0018770B"/>
    <w:rsid w:val="001E7F6C"/>
    <w:rsid w:val="001F68AD"/>
    <w:rsid w:val="00244020"/>
    <w:rsid w:val="00255FBC"/>
    <w:rsid w:val="00297AA2"/>
    <w:rsid w:val="002A32F1"/>
    <w:rsid w:val="002B0893"/>
    <w:rsid w:val="002B237B"/>
    <w:rsid w:val="002C3D24"/>
    <w:rsid w:val="002D2281"/>
    <w:rsid w:val="002F1A88"/>
    <w:rsid w:val="00310FB7"/>
    <w:rsid w:val="00322670"/>
    <w:rsid w:val="003345A5"/>
    <w:rsid w:val="00335939"/>
    <w:rsid w:val="003448EE"/>
    <w:rsid w:val="003502B8"/>
    <w:rsid w:val="00386983"/>
    <w:rsid w:val="003A2CE5"/>
    <w:rsid w:val="003D4CD9"/>
    <w:rsid w:val="003F3043"/>
    <w:rsid w:val="004336D4"/>
    <w:rsid w:val="00437D8D"/>
    <w:rsid w:val="0046355A"/>
    <w:rsid w:val="00480A39"/>
    <w:rsid w:val="005259EB"/>
    <w:rsid w:val="00552A82"/>
    <w:rsid w:val="005644C1"/>
    <w:rsid w:val="00580AF9"/>
    <w:rsid w:val="0059171A"/>
    <w:rsid w:val="00596438"/>
    <w:rsid w:val="005D3C46"/>
    <w:rsid w:val="005E2980"/>
    <w:rsid w:val="005F1F65"/>
    <w:rsid w:val="0062402B"/>
    <w:rsid w:val="006A6C16"/>
    <w:rsid w:val="006B4DA5"/>
    <w:rsid w:val="006C000D"/>
    <w:rsid w:val="006D5D62"/>
    <w:rsid w:val="006E179C"/>
    <w:rsid w:val="006F6EFB"/>
    <w:rsid w:val="007452E0"/>
    <w:rsid w:val="00782DB1"/>
    <w:rsid w:val="007B65AA"/>
    <w:rsid w:val="007C54C6"/>
    <w:rsid w:val="007E0111"/>
    <w:rsid w:val="007E2F2B"/>
    <w:rsid w:val="0085072E"/>
    <w:rsid w:val="00852E7F"/>
    <w:rsid w:val="00865B64"/>
    <w:rsid w:val="008A54E7"/>
    <w:rsid w:val="008B31B9"/>
    <w:rsid w:val="008F0BD4"/>
    <w:rsid w:val="008F11C2"/>
    <w:rsid w:val="00921382"/>
    <w:rsid w:val="009453BD"/>
    <w:rsid w:val="00951316"/>
    <w:rsid w:val="00987A18"/>
    <w:rsid w:val="009C33F4"/>
    <w:rsid w:val="009C6605"/>
    <w:rsid w:val="009D2CBC"/>
    <w:rsid w:val="00A259DA"/>
    <w:rsid w:val="00A34367"/>
    <w:rsid w:val="00A63F53"/>
    <w:rsid w:val="00A734F9"/>
    <w:rsid w:val="00B923E2"/>
    <w:rsid w:val="00BD72F7"/>
    <w:rsid w:val="00C0599C"/>
    <w:rsid w:val="00CD40D9"/>
    <w:rsid w:val="00CD483F"/>
    <w:rsid w:val="00D846F2"/>
    <w:rsid w:val="00DA17C1"/>
    <w:rsid w:val="00DA24AF"/>
    <w:rsid w:val="00DE5B40"/>
    <w:rsid w:val="00E1481D"/>
    <w:rsid w:val="00E7176D"/>
    <w:rsid w:val="00E758E4"/>
    <w:rsid w:val="00E971A4"/>
    <w:rsid w:val="00F15390"/>
    <w:rsid w:val="00F73758"/>
    <w:rsid w:val="00FA7A09"/>
    <w:rsid w:val="00FB3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1485"/>
  <w15:chartTrackingRefBased/>
  <w15:docId w15:val="{27A0503F-4CF1-442A-A15A-53670F1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58"/>
    <w:pPr>
      <w:spacing w:after="200" w:line="276" w:lineRule="auto"/>
    </w:pPr>
    <w:rPr>
      <w:rFonts w:ascii="Calibri" w:eastAsia="Calibri" w:hAnsi="Calibri" w:cs="Calibri"/>
      <w:kern w:val="0"/>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1D"/>
    <w:pPr>
      <w:ind w:left="720"/>
      <w:contextualSpacing/>
    </w:pPr>
    <w:rPr>
      <w:rFonts w:asciiTheme="minorHAnsi" w:eastAsiaTheme="minorEastAsia" w:hAnsiTheme="minorHAnsi" w:cstheme="minorBidi"/>
      <w:szCs w:val="20"/>
      <w:lang w:bidi="hi-IN"/>
    </w:rPr>
  </w:style>
  <w:style w:type="table" w:styleId="TableGrid">
    <w:name w:val="Table Grid"/>
    <w:basedOn w:val="TableNormal"/>
    <w:uiPriority w:val="39"/>
    <w:rsid w:val="007E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1C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AMIT JANARDAN UPASANI</cp:lastModifiedBy>
  <cp:revision>92</cp:revision>
  <dcterms:created xsi:type="dcterms:W3CDTF">2023-12-22T04:32:00Z</dcterms:created>
  <dcterms:modified xsi:type="dcterms:W3CDTF">2025-06-28T20:43:00Z</dcterms:modified>
</cp:coreProperties>
</file>